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9D" w:rsidRDefault="004E609D">
      <w:r>
        <w:t>Event:-</w:t>
      </w:r>
    </w:p>
    <w:p w:rsidR="004E609D" w:rsidRDefault="004E609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3027"/>
        <w:gridCol w:w="1915"/>
        <w:gridCol w:w="1916"/>
      </w:tblGrid>
      <w:tr w:rsidR="003B66F2" w:rsidTr="003B66F2">
        <w:tc>
          <w:tcPr>
            <w:tcW w:w="918" w:type="dxa"/>
          </w:tcPr>
          <w:p w:rsidR="003B66F2" w:rsidRDefault="003B66F2" w:rsidP="00901B4F">
            <w:pPr>
              <w:spacing w:after="225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Sl #</w:t>
            </w:r>
          </w:p>
        </w:tc>
        <w:tc>
          <w:tcPr>
            <w:tcW w:w="1800" w:type="dxa"/>
          </w:tcPr>
          <w:p w:rsidR="003B66F2" w:rsidRDefault="003B66F2" w:rsidP="00901B4F">
            <w:pPr>
              <w:spacing w:after="225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Title</w:t>
            </w:r>
          </w:p>
        </w:tc>
        <w:tc>
          <w:tcPr>
            <w:tcW w:w="3027" w:type="dxa"/>
          </w:tcPr>
          <w:p w:rsidR="003B66F2" w:rsidRDefault="003B66F2" w:rsidP="00901B4F">
            <w:pPr>
              <w:spacing w:after="225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Date of Published</w:t>
            </w:r>
          </w:p>
        </w:tc>
        <w:tc>
          <w:tcPr>
            <w:tcW w:w="1915" w:type="dxa"/>
          </w:tcPr>
          <w:p w:rsidR="003B66F2" w:rsidRDefault="003B66F2" w:rsidP="00901B4F">
            <w:pPr>
              <w:spacing w:after="225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Publisher</w:t>
            </w:r>
          </w:p>
        </w:tc>
        <w:tc>
          <w:tcPr>
            <w:tcW w:w="1916" w:type="dxa"/>
          </w:tcPr>
          <w:p w:rsidR="003B66F2" w:rsidRDefault="003B66F2" w:rsidP="00901B4F">
            <w:pPr>
              <w:spacing w:after="225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Download</w:t>
            </w:r>
          </w:p>
        </w:tc>
      </w:tr>
    </w:tbl>
    <w:p w:rsidR="003B66F2" w:rsidRDefault="003B66F2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3B66F2" w:rsidRDefault="003B66F2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F43E9" w:rsidRPr="00EE74BB" w:rsidRDefault="001F43E9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E74B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Publication</w:t>
      </w:r>
    </w:p>
    <w:p w:rsidR="001F43E9" w:rsidRPr="00EE74BB" w:rsidRDefault="001F43E9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E74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Assessment of Carbon Sequestration Capacity of Seaweed in Climate Change Mitigation</w:t>
      </w:r>
    </w:p>
    <w:p w:rsidR="001F43E9" w:rsidRPr="00EE74BB" w:rsidRDefault="001F43E9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hyperlink r:id="rId5" w:history="1">
        <w:r w:rsidRPr="00EE74B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https://content.iospress.com/articles/journal-of-climate-change/jcc220001</w:t>
        </w:r>
      </w:hyperlink>
    </w:p>
    <w:p w:rsidR="001F43E9" w:rsidRPr="00EE74BB" w:rsidRDefault="001F43E9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F43E9" w:rsidRPr="00EE74BB" w:rsidRDefault="001F43E9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74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News Article</w:t>
      </w:r>
    </w:p>
    <w:p w:rsidR="001F43E9" w:rsidRPr="00EE74BB" w:rsidRDefault="001F43E9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1B4F" w:rsidRPr="00EE74BB" w:rsidRDefault="00901B4F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6" w:history="1"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শৈবাল</w:t>
        </w:r>
        <w:r w:rsidRPr="00EE74BB">
          <w:rPr>
            <w:rFonts w:ascii="Times New Roman" w:eastAsia="Times New Roman" w:hAnsi="Times New Roman" w:cs="Times New Roman"/>
            <w:b/>
            <w:bCs/>
            <w:color w:val="23527C"/>
            <w:sz w:val="24"/>
            <w:szCs w:val="24"/>
          </w:rPr>
          <w:t xml:space="preserve"> </w:t>
        </w:r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চাষঃ</w:t>
        </w:r>
        <w:r w:rsidRPr="00EE74BB">
          <w:rPr>
            <w:rFonts w:ascii="Times New Roman" w:eastAsia="Times New Roman" w:hAnsi="Times New Roman" w:cs="Times New Roman"/>
            <w:b/>
            <w:bCs/>
            <w:color w:val="23527C"/>
            <w:sz w:val="24"/>
            <w:szCs w:val="24"/>
          </w:rPr>
          <w:t xml:space="preserve"> </w:t>
        </w:r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অর্থনীতির</w:t>
        </w:r>
        <w:r w:rsidRPr="00EE74BB">
          <w:rPr>
            <w:rFonts w:ascii="Times New Roman" w:eastAsia="Times New Roman" w:hAnsi="Times New Roman" w:cs="Times New Roman"/>
            <w:b/>
            <w:bCs/>
            <w:color w:val="23527C"/>
            <w:sz w:val="24"/>
            <w:szCs w:val="24"/>
          </w:rPr>
          <w:t xml:space="preserve"> </w:t>
        </w:r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নতুন</w:t>
        </w:r>
        <w:r w:rsidRPr="00EE74BB">
          <w:rPr>
            <w:rFonts w:ascii="Times New Roman" w:eastAsia="Times New Roman" w:hAnsi="Times New Roman" w:cs="Times New Roman"/>
            <w:b/>
            <w:bCs/>
            <w:color w:val="23527C"/>
            <w:sz w:val="24"/>
            <w:szCs w:val="24"/>
          </w:rPr>
          <w:t xml:space="preserve"> </w:t>
        </w:r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চাকা</w:t>
        </w:r>
      </w:hyperlink>
    </w:p>
    <w:p w:rsidR="00C065D2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https://www.edainikpurbokone.net/index.php?page=1&amp;date=2022-01-16</w:t>
        </w:r>
      </w:hyperlink>
    </w:p>
    <w:p w:rsidR="00901B4F" w:rsidRPr="00EE74BB" w:rsidRDefault="00901B4F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1B4F" w:rsidRPr="00EE74BB" w:rsidRDefault="00901B4F" w:rsidP="00901B4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8" w:history="1"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শৈবাল</w:t>
        </w:r>
        <w:r w:rsidRPr="00EE74BB">
          <w:rPr>
            <w:rFonts w:ascii="Times New Roman" w:eastAsia="Times New Roman" w:hAnsi="Times New Roman" w:cs="Times New Roman"/>
            <w:b/>
            <w:bCs/>
            <w:color w:val="23527C"/>
            <w:sz w:val="24"/>
            <w:szCs w:val="24"/>
          </w:rPr>
          <w:t xml:space="preserve"> </w:t>
        </w:r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চাষঃ</w:t>
        </w:r>
        <w:r w:rsidRPr="00EE74BB">
          <w:rPr>
            <w:rFonts w:ascii="Times New Roman" w:eastAsia="Times New Roman" w:hAnsi="Times New Roman" w:cs="Times New Roman"/>
            <w:b/>
            <w:bCs/>
            <w:color w:val="23527C"/>
            <w:sz w:val="24"/>
            <w:szCs w:val="24"/>
          </w:rPr>
          <w:t xml:space="preserve"> </w:t>
        </w:r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অর্থনীতির</w:t>
        </w:r>
        <w:r w:rsidRPr="00EE74BB">
          <w:rPr>
            <w:rFonts w:ascii="Times New Roman" w:eastAsia="Times New Roman" w:hAnsi="Times New Roman" w:cs="Times New Roman"/>
            <w:b/>
            <w:bCs/>
            <w:color w:val="23527C"/>
            <w:sz w:val="24"/>
            <w:szCs w:val="24"/>
          </w:rPr>
          <w:t xml:space="preserve"> </w:t>
        </w:r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নতুন</w:t>
        </w:r>
        <w:r w:rsidRPr="00EE74BB">
          <w:rPr>
            <w:rFonts w:ascii="Times New Roman" w:eastAsia="Times New Roman" w:hAnsi="Times New Roman" w:cs="Times New Roman"/>
            <w:b/>
            <w:bCs/>
            <w:color w:val="23527C"/>
            <w:sz w:val="24"/>
            <w:szCs w:val="24"/>
          </w:rPr>
          <w:t xml:space="preserve"> </w:t>
        </w:r>
        <w:r w:rsidRPr="00EE74BB">
          <w:rPr>
            <w:rFonts w:ascii="Nirmala UI" w:eastAsia="Times New Roman" w:hAnsi="Nirmala UI" w:cs="Nirmala UI"/>
            <w:b/>
            <w:bCs/>
            <w:color w:val="23527C"/>
            <w:sz w:val="24"/>
            <w:szCs w:val="24"/>
          </w:rPr>
          <w:t>চাকা</w:t>
        </w:r>
      </w:hyperlink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https://www.edainikpurbokone.net/index.php?page=1&amp;date=2022-01-16</w:t>
        </w:r>
      </w:hyperlink>
    </w:p>
    <w:p w:rsidR="00901B4F" w:rsidRPr="00EE74BB" w:rsidRDefault="00901B4F" w:rsidP="00495301">
      <w:pPr>
        <w:pStyle w:val="Heading1"/>
        <w:shd w:val="clear" w:color="auto" w:fill="FFFFFF"/>
        <w:spacing w:before="0" w:after="150" w:line="750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EE74BB">
        <w:rPr>
          <w:rFonts w:ascii="Nirmala UI" w:hAnsi="Nirmala UI" w:cs="Nirmala UI"/>
          <w:color w:val="212121"/>
          <w:sz w:val="24"/>
          <w:szCs w:val="24"/>
        </w:rPr>
        <w:t>কক্সবাজার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উপকূলে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বাড়ছে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সামুদ্রিক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শৈবাল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চাষ</w:t>
      </w:r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ittefaq.com.bd/311360/%E0%A6%95%E0%A6%95%E0%A7%8D%E0%A6%B8%E0%A6%AC%E0%A6%BE%E0%A6%9C%E0%A6%BE%E0%A6%B0-%E0%A6%89%E0%A6%AA%E0%A6%95%E0%A7%82%E0%A6%B2%E0%A7%87-%E0%A6%AC%E0%A6%BE%E0%A6%A1%E0%A6%BC%E0%A6%9B%E0%A7%87-%E0%A6%B8%E0%A6%BE%E0%A6%AE%E0%A7%81%E0%A6%A6%E0%A7%8D%E0%A6%B0%E0%A6%BF%E0%A6%95-%E0%A6%B6%E0%A7%88%E0%A6%AC%E0%A6%BE%E0%A6%B2-%E0%A6%9A%E0%A6%BE%E0%A6%B7</w:t>
        </w:r>
      </w:hyperlink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</w:p>
    <w:p w:rsidR="00901B4F" w:rsidRPr="00EE74BB" w:rsidRDefault="00901B4F" w:rsidP="00901B4F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74BB">
        <w:rPr>
          <w:rFonts w:ascii="Nirmala UI" w:hAnsi="Nirmala UI" w:cs="Nirmala UI"/>
          <w:b w:val="0"/>
          <w:bCs w:val="0"/>
          <w:sz w:val="24"/>
          <w:szCs w:val="24"/>
        </w:rPr>
        <w:lastRenderedPageBreak/>
        <w:t>দেশের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চাহিদা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পূরণ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করে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বিদেশেও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রফতানি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সম্ভব</w:t>
      </w:r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https://www.youtube.com/watch?v=LVtKTh5zbiE</w:t>
        </w:r>
      </w:hyperlink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</w:p>
    <w:p w:rsidR="00901B4F" w:rsidRPr="00EE74BB" w:rsidRDefault="00901B4F" w:rsidP="00495301">
      <w:pPr>
        <w:pStyle w:val="Heading1"/>
        <w:shd w:val="clear" w:color="auto" w:fill="FFFFFF"/>
        <w:spacing w:before="0" w:after="150" w:line="600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EE74BB">
        <w:rPr>
          <w:rFonts w:ascii="Nirmala UI" w:hAnsi="Nirmala UI" w:cs="Nirmala UI"/>
          <w:color w:val="212121"/>
          <w:sz w:val="24"/>
          <w:szCs w:val="24"/>
        </w:rPr>
        <w:t>শৈবাল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চাষ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অর্থনীতির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নতুন</w:t>
      </w:r>
      <w:r w:rsidRPr="00EE74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color w:val="212121"/>
          <w:sz w:val="24"/>
          <w:szCs w:val="24"/>
        </w:rPr>
        <w:t>চাকা</w:t>
      </w:r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https://www.banglatribune.com/columns/736481/%E0%A6%B6%E0%A7%88%E0%A6%AC%E0%A6%BE%E0%A6%B2-%E0%A6%9A%E0%A6%BE%E0%A6%B7-%E0%A6%85%E0%A6%B0%E0%A7%8D%E0%A6%A5%E0%A6%A8%E0%A7%80%E0%A6%A4%E0%A6%BF%E0%A6%B0-%E0%A6%A8%E0%A6%A4%E0%A7%81%E0%A6%A8-%E0%A6%9A%E0%A6%BE%E0%A6%95%E0%A6%BE</w:t>
        </w:r>
      </w:hyperlink>
    </w:p>
    <w:p w:rsidR="00495301" w:rsidRPr="00EE74BB" w:rsidRDefault="00495301">
      <w:pP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</w:p>
    <w:p w:rsidR="00901B4F" w:rsidRPr="00EE74BB" w:rsidRDefault="00901B4F">
      <w:pP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  <w:r w:rsidRPr="00EE74BB">
        <w:rPr>
          <w:rFonts w:ascii="Nirmala UI" w:hAnsi="Nirmala UI" w:cs="Nirmala UI"/>
          <w:b/>
          <w:bCs/>
          <w:color w:val="050505"/>
          <w:sz w:val="24"/>
          <w:szCs w:val="24"/>
          <w:shd w:val="clear" w:color="auto" w:fill="FFFFFF"/>
        </w:rPr>
        <w:t>কক্সবাজারে</w:t>
      </w:r>
      <w:r w:rsidRPr="00EE74BB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EE74BB">
        <w:rPr>
          <w:rFonts w:ascii="Nirmala UI" w:hAnsi="Nirmala UI" w:cs="Nirmala UI"/>
          <w:b/>
          <w:bCs/>
          <w:color w:val="050505"/>
          <w:sz w:val="24"/>
          <w:szCs w:val="24"/>
          <w:shd w:val="clear" w:color="auto" w:fill="FFFFFF"/>
        </w:rPr>
        <w:t>সৈকতের</w:t>
      </w:r>
      <w:r w:rsidRPr="00EE74BB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EE74BB">
        <w:rPr>
          <w:rFonts w:ascii="Nirmala UI" w:hAnsi="Nirmala UI" w:cs="Nirmala UI"/>
          <w:b/>
          <w:bCs/>
          <w:color w:val="050505"/>
          <w:sz w:val="24"/>
          <w:szCs w:val="24"/>
          <w:shd w:val="clear" w:color="auto" w:fill="FFFFFF"/>
        </w:rPr>
        <w:t>উপকূলে</w:t>
      </w:r>
      <w:r w:rsidRPr="00EE74BB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EE74BB">
        <w:rPr>
          <w:rFonts w:ascii="Nirmala UI" w:hAnsi="Nirmala UI" w:cs="Nirmala UI"/>
          <w:b/>
          <w:bCs/>
          <w:color w:val="050505"/>
          <w:sz w:val="24"/>
          <w:szCs w:val="24"/>
          <w:shd w:val="clear" w:color="auto" w:fill="FFFFFF"/>
        </w:rPr>
        <w:t>চাষ</w:t>
      </w:r>
      <w:r w:rsidRPr="00EE74BB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EE74BB">
        <w:rPr>
          <w:rFonts w:ascii="Nirmala UI" w:hAnsi="Nirmala UI" w:cs="Nirmala UI"/>
          <w:b/>
          <w:bCs/>
          <w:color w:val="050505"/>
          <w:sz w:val="24"/>
          <w:szCs w:val="24"/>
          <w:shd w:val="clear" w:color="auto" w:fill="FFFFFF"/>
        </w:rPr>
        <w:t>হচ্ছে</w:t>
      </w:r>
      <w:r w:rsidRPr="00EE74BB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EE74BB">
        <w:rPr>
          <w:rFonts w:ascii="Nirmala UI" w:hAnsi="Nirmala UI" w:cs="Nirmala UI"/>
          <w:b/>
          <w:bCs/>
          <w:color w:val="050505"/>
          <w:sz w:val="24"/>
          <w:szCs w:val="24"/>
          <w:shd w:val="clear" w:color="auto" w:fill="FFFFFF"/>
        </w:rPr>
        <w:t>শৈবাল</w:t>
      </w:r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https://www.facebook.com/anandatvbd/videos/689624855715860/?extid=CL-UNK-UNK-UNK-AN_GK0T-GK1C</w:t>
        </w:r>
      </w:hyperlink>
    </w:p>
    <w:p w:rsidR="00495301" w:rsidRPr="00EE74BB" w:rsidRDefault="00495301" w:rsidP="00901B4F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1B4F" w:rsidRPr="00EE74BB" w:rsidRDefault="00901B4F" w:rsidP="00901B4F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সামুদ্রিক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শৈবালের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বাম্পার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ফলন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হুমড়ি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খেয়ে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পড়ছে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বিভিন্ন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কোম্পানি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>!</w:t>
      </w:r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https://www.youtube.com/watch?v=Qq7LugTDaHI</w:t>
        </w:r>
      </w:hyperlink>
    </w:p>
    <w:p w:rsidR="00495301" w:rsidRPr="00EE74BB" w:rsidRDefault="00495301" w:rsidP="00901B4F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1B4F" w:rsidRPr="00EE74BB" w:rsidRDefault="00901B4F" w:rsidP="00901B4F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সামুদ্রিক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শৈবালের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চাষ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ও</w:t>
      </w: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b w:val="0"/>
          <w:bCs w:val="0"/>
          <w:sz w:val="24"/>
          <w:szCs w:val="24"/>
        </w:rPr>
        <w:t>গুরুত্ব</w:t>
      </w:r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https://www.youtube.com/watch?v=Cz80ywaIThI</w:t>
        </w:r>
      </w:hyperlink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r w:rsidRPr="00EE74BB">
        <w:rPr>
          <w:rFonts w:ascii="Nirmala UI" w:hAnsi="Nirmala UI" w:cs="Nirmala UI"/>
          <w:sz w:val="24"/>
          <w:szCs w:val="24"/>
        </w:rPr>
        <w:t>শৈবাল</w:t>
      </w:r>
      <w:r w:rsidRPr="00EE74BB">
        <w:rPr>
          <w:rFonts w:ascii="Times New Roman" w:hAnsi="Times New Roman" w:cs="Times New Roman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sz w:val="24"/>
          <w:szCs w:val="24"/>
        </w:rPr>
        <w:t>চাষ</w:t>
      </w:r>
      <w:r w:rsidRPr="00EE74BB">
        <w:rPr>
          <w:rFonts w:ascii="Times New Roman" w:hAnsi="Times New Roman" w:cs="Times New Roman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sz w:val="24"/>
          <w:szCs w:val="24"/>
        </w:rPr>
        <w:t>অর্থনীতির</w:t>
      </w:r>
      <w:r w:rsidRPr="00EE74BB">
        <w:rPr>
          <w:rFonts w:ascii="Times New Roman" w:hAnsi="Times New Roman" w:cs="Times New Roman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sz w:val="24"/>
          <w:szCs w:val="24"/>
        </w:rPr>
        <w:t>নতুন</w:t>
      </w:r>
      <w:r w:rsidRPr="00EE74BB">
        <w:rPr>
          <w:rFonts w:ascii="Times New Roman" w:hAnsi="Times New Roman" w:cs="Times New Roman"/>
          <w:sz w:val="24"/>
          <w:szCs w:val="24"/>
        </w:rPr>
        <w:t xml:space="preserve"> </w:t>
      </w:r>
      <w:r w:rsidRPr="00EE74BB">
        <w:rPr>
          <w:rFonts w:ascii="Nirmala UI" w:hAnsi="Nirmala UI" w:cs="Nirmala UI"/>
          <w:sz w:val="24"/>
          <w:szCs w:val="24"/>
        </w:rPr>
        <w:t>চাকা</w:t>
      </w:r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https://ajkerdeshbidesh.com/%E0%A6%B6%E0%A7%88%E0%A6%AC%E0%A6%BE%E0%A6%B2-%E0%A6%9A%E0%A6%BE%E0%A6%B7-%E0%A6%85%E0%A6%B0%E0%A7%8D%E0%A6%A5%E0%A6%A8%E0%A7%80%E0%A6%A4%E0%A6%BF%E0%A6%B0-%E0%A6%A8%E0%A6%A4%E0%A7%81%E0%A6%A8/</w:t>
        </w:r>
      </w:hyperlink>
    </w:p>
    <w:p w:rsidR="00901B4F" w:rsidRPr="00EE74BB" w:rsidRDefault="00901B4F">
      <w:pPr>
        <w:rPr>
          <w:rFonts w:ascii="Times New Roman" w:hAnsi="Times New Roman" w:cs="Times New Roman"/>
          <w:sz w:val="24"/>
          <w:szCs w:val="24"/>
        </w:rPr>
      </w:pPr>
    </w:p>
    <w:p w:rsidR="00901B4F" w:rsidRPr="00EE74BB" w:rsidRDefault="00901B4F" w:rsidP="00495301">
      <w:pPr>
        <w:pStyle w:val="Heading3"/>
        <w:shd w:val="clear" w:color="auto" w:fill="FFFFFF"/>
        <w:spacing w:before="0" w:beforeAutospacing="0" w:after="225" w:afterAutospacing="0"/>
        <w:jc w:val="both"/>
        <w:rPr>
          <w:color w:val="333333"/>
          <w:sz w:val="24"/>
          <w:szCs w:val="24"/>
        </w:rPr>
      </w:pPr>
      <w:hyperlink r:id="rId17" w:history="1"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সামুদ্রিক</w:t>
        </w:r>
        <w:r w:rsidRPr="00EE74BB">
          <w:rPr>
            <w:rStyle w:val="Hyperlink"/>
            <w:color w:val="23527C"/>
            <w:sz w:val="24"/>
            <w:szCs w:val="24"/>
            <w:u w:val="none"/>
          </w:rPr>
          <w:t xml:space="preserve"> </w:t>
        </w:r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মাছের</w:t>
        </w:r>
        <w:r w:rsidRPr="00EE74BB">
          <w:rPr>
            <w:rStyle w:val="Hyperlink"/>
            <w:color w:val="23527C"/>
            <w:sz w:val="24"/>
            <w:szCs w:val="24"/>
            <w:u w:val="none"/>
          </w:rPr>
          <w:t xml:space="preserve"> </w:t>
        </w:r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উপর</w:t>
        </w:r>
        <w:r w:rsidRPr="00EE74BB">
          <w:rPr>
            <w:rStyle w:val="Hyperlink"/>
            <w:color w:val="23527C"/>
            <w:sz w:val="24"/>
            <w:szCs w:val="24"/>
            <w:u w:val="none"/>
          </w:rPr>
          <w:t xml:space="preserve"> </w:t>
        </w:r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চাপ</w:t>
        </w:r>
        <w:r w:rsidRPr="00EE74BB">
          <w:rPr>
            <w:rStyle w:val="Hyperlink"/>
            <w:color w:val="23527C"/>
            <w:sz w:val="24"/>
            <w:szCs w:val="24"/>
            <w:u w:val="none"/>
          </w:rPr>
          <w:t xml:space="preserve"> </w:t>
        </w:r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কমাতে</w:t>
        </w:r>
        <w:r w:rsidRPr="00EE74BB">
          <w:rPr>
            <w:rStyle w:val="Hyperlink"/>
            <w:color w:val="23527C"/>
            <w:sz w:val="24"/>
            <w:szCs w:val="24"/>
            <w:u w:val="none"/>
          </w:rPr>
          <w:t xml:space="preserve"> </w:t>
        </w:r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শৈবাল</w:t>
        </w:r>
        <w:r w:rsidRPr="00EE74BB">
          <w:rPr>
            <w:rStyle w:val="Hyperlink"/>
            <w:color w:val="23527C"/>
            <w:sz w:val="24"/>
            <w:szCs w:val="24"/>
            <w:u w:val="none"/>
          </w:rPr>
          <w:t xml:space="preserve"> </w:t>
        </w:r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চাষের</w:t>
        </w:r>
        <w:r w:rsidRPr="00EE74BB">
          <w:rPr>
            <w:rStyle w:val="Hyperlink"/>
            <w:color w:val="23527C"/>
            <w:sz w:val="24"/>
            <w:szCs w:val="24"/>
            <w:u w:val="none"/>
          </w:rPr>
          <w:t xml:space="preserve"> </w:t>
        </w:r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বিকল্প</w:t>
        </w:r>
        <w:r w:rsidRPr="00EE74BB">
          <w:rPr>
            <w:rStyle w:val="Hyperlink"/>
            <w:color w:val="23527C"/>
            <w:sz w:val="24"/>
            <w:szCs w:val="24"/>
            <w:u w:val="none"/>
          </w:rPr>
          <w:t xml:space="preserve"> </w:t>
        </w:r>
        <w:r w:rsidRPr="00EE74BB">
          <w:rPr>
            <w:rStyle w:val="Hyperlink"/>
            <w:rFonts w:ascii="Nirmala UI" w:hAnsi="Nirmala UI" w:cs="Nirmala UI"/>
            <w:color w:val="23527C"/>
            <w:sz w:val="24"/>
            <w:szCs w:val="24"/>
            <w:u w:val="none"/>
          </w:rPr>
          <w:t>নেই</w:t>
        </w:r>
      </w:hyperlink>
    </w:p>
    <w:p w:rsidR="00901B4F" w:rsidRPr="00EE74BB" w:rsidRDefault="00B846C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https://coxsbazar-voice.com/%e0%a6%b8%e0%a6%be%e0%a6%ae%e0%a7%81%e0%a6%a6%e0%a7%8d%e0%a6%b0%e0%a6%bf%e0%a6%95-%e0%a6%ae%e0%a6%be%e0%a6%9b%e0%a7%87%e0%a6%b0-%e0%a6%89%e0%a6%aa%e0%a6%b0-%e0%a6%9a%e0%a6%be%e0%a6%aa-%e0%a6%95/</w:t>
        </w:r>
      </w:hyperlink>
    </w:p>
    <w:p w:rsidR="00B846C3" w:rsidRPr="00EE74BB" w:rsidRDefault="00B846C3">
      <w:pPr>
        <w:rPr>
          <w:rFonts w:ascii="Times New Roman" w:hAnsi="Times New Roman" w:cs="Times New Roman"/>
          <w:sz w:val="24"/>
          <w:szCs w:val="24"/>
        </w:rPr>
      </w:pPr>
    </w:p>
    <w:p w:rsidR="005A7623" w:rsidRPr="00EE74BB" w:rsidRDefault="005A7623" w:rsidP="005A7623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>Channel I || Workshop|| Experimental cultivation of seaweed on the Cox's Bazar coast</w:t>
      </w:r>
    </w:p>
    <w:p w:rsidR="005A7623" w:rsidRPr="00EE74BB" w:rsidRDefault="005A7623" w:rsidP="005A7623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https://www.youtube.com/watch?v=s1U6t9wAXMQ</w:t>
        </w:r>
      </w:hyperlink>
    </w:p>
    <w:p w:rsidR="005A7623" w:rsidRPr="00EE74BB" w:rsidRDefault="005A7623" w:rsidP="005A7623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74BB">
        <w:rPr>
          <w:rFonts w:ascii="Times New Roman" w:hAnsi="Times New Roman" w:cs="Times New Roman"/>
          <w:b w:val="0"/>
          <w:bCs w:val="0"/>
          <w:sz w:val="24"/>
          <w:szCs w:val="24"/>
        </w:rPr>
        <w:t>ETV || Workshop|| BMFA|| Experimental cultivation of seaweed on the Cox's Bazar coast</w:t>
      </w:r>
    </w:p>
    <w:p w:rsidR="005A7623" w:rsidRPr="00EE74BB" w:rsidRDefault="005A7623" w:rsidP="005A762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EE74B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https://www.youtube.com/watch?v=qJMjx_nsV8o</w:t>
        </w:r>
      </w:hyperlink>
    </w:p>
    <w:p w:rsidR="005A7623" w:rsidRPr="00EE74BB" w:rsidRDefault="005A7623">
      <w:pPr>
        <w:rPr>
          <w:rFonts w:ascii="Times New Roman" w:hAnsi="Times New Roman" w:cs="Times New Roman"/>
          <w:sz w:val="24"/>
          <w:szCs w:val="24"/>
        </w:rPr>
      </w:pPr>
    </w:p>
    <w:p w:rsidR="00B846C3" w:rsidRPr="00EE74BB" w:rsidRDefault="00B846C3">
      <w:pPr>
        <w:rPr>
          <w:rFonts w:ascii="Times New Roman" w:hAnsi="Times New Roman" w:cs="Times New Roman"/>
          <w:sz w:val="24"/>
          <w:szCs w:val="24"/>
        </w:rPr>
      </w:pPr>
      <w:r w:rsidRPr="00EE74BB">
        <w:rPr>
          <w:rFonts w:ascii="Times New Roman" w:hAnsi="Times New Roman" w:cs="Times New Roman"/>
          <w:sz w:val="24"/>
          <w:szCs w:val="24"/>
        </w:rPr>
        <w:t>Please add prothom Alo</w:t>
      </w:r>
    </w:p>
    <w:sectPr w:rsidR="00B846C3" w:rsidRPr="00EE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F"/>
    <w:rsid w:val="001F43E9"/>
    <w:rsid w:val="003B66F2"/>
    <w:rsid w:val="00495301"/>
    <w:rsid w:val="004E609D"/>
    <w:rsid w:val="005A7623"/>
    <w:rsid w:val="006D38A4"/>
    <w:rsid w:val="00707027"/>
    <w:rsid w:val="00901B4F"/>
    <w:rsid w:val="00A5227F"/>
    <w:rsid w:val="00AA77F1"/>
    <w:rsid w:val="00B846C3"/>
    <w:rsid w:val="00C065D2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1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B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1B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1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B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1B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xsbazar-voice.com/%e0%a6%b6%e0%a7%88%e0%a6%ac%e0%a6%be%e0%a6%b2-%e0%a6%9a%e0%a6%be%e0%a6%b7%e0%a6%83-%e0%a6%85%e0%a6%b0%e0%a7%8d%e0%a6%a5%e0%a6%a8%e0%a7%80%e0%a6%a4%e0%a6%bf%e0%a6%b0-%e0%a6%a8%e0%a6%a4%e0%a7%81/" TargetMode="External"/><Relationship Id="rId13" Type="http://schemas.openxmlformats.org/officeDocument/2006/relationships/hyperlink" Target="https://www.facebook.com/anandatvbd/videos/689624855715860/?extid=CL-UNK-UNK-UNK-AN_GK0T-GK1C" TargetMode="External"/><Relationship Id="rId18" Type="http://schemas.openxmlformats.org/officeDocument/2006/relationships/hyperlink" Target="https://coxsbazar-voice.com/%e0%a6%b8%e0%a6%be%e0%a6%ae%e0%a7%81%e0%a6%a6%e0%a7%8d%e0%a6%b0%e0%a6%bf%e0%a6%95-%e0%a6%ae%e0%a6%be%e0%a6%9b%e0%a7%87%e0%a6%b0-%e0%a6%89%e0%a6%aa%e0%a6%b0-%e0%a6%9a%e0%a6%be%e0%a6%aa-%e0%a6%9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ainikpurbokone.net/index.php?page=1&amp;date=2022-01-16" TargetMode="External"/><Relationship Id="rId12" Type="http://schemas.openxmlformats.org/officeDocument/2006/relationships/hyperlink" Target="https://www.banglatribune.com/columns/736481/%E0%A6%B6%E0%A7%88%E0%A6%AC%E0%A6%BE%E0%A6%B2-%E0%A6%9A%E0%A6%BE%E0%A6%B7-%E0%A6%85%E0%A6%B0%E0%A7%8D%E0%A6%A5%E0%A6%A8%E0%A7%80%E0%A6%A4%E0%A6%BF%E0%A6%B0-%E0%A6%A8%E0%A6%A4%E0%A7%81%E0%A6%A8-%E0%A6%9A%E0%A6%BE%E0%A6%95%E0%A6%BE" TargetMode="External"/><Relationship Id="rId17" Type="http://schemas.openxmlformats.org/officeDocument/2006/relationships/hyperlink" Target="https://coxsbazar-voice.com/%e0%a6%b8%e0%a6%be%e0%a6%ae%e0%a7%81%e0%a6%a6%e0%a7%8d%e0%a6%b0%e0%a6%bf%e0%a6%95-%e0%a6%ae%e0%a6%be%e0%a6%9b%e0%a7%87%e0%a6%b0-%e0%a6%89%e0%a6%aa%e0%a6%b0-%e0%a6%9a%e0%a6%be%e0%a6%aa-%e0%a6%9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jkerdeshbidesh.com/%E0%A6%B6%E0%A7%88%E0%A6%AC%E0%A6%BE%E0%A6%B2-%E0%A6%9A%E0%A6%BE%E0%A6%B7-%E0%A6%85%E0%A6%B0%E0%A7%8D%E0%A6%A5%E0%A6%A8%E0%A7%80%E0%A6%A4%E0%A6%BF%E0%A6%B0-%E0%A6%A8%E0%A6%A4%E0%A7%81%E0%A6%A8/" TargetMode="External"/><Relationship Id="rId20" Type="http://schemas.openxmlformats.org/officeDocument/2006/relationships/hyperlink" Target="https://www.youtube.com/watch?v=qJMjx_nsV8o" TargetMode="External"/><Relationship Id="rId1" Type="http://schemas.openxmlformats.org/officeDocument/2006/relationships/styles" Target="styles.xml"/><Relationship Id="rId6" Type="http://schemas.openxmlformats.org/officeDocument/2006/relationships/hyperlink" Target="https://coxsbazar-voice.com/%e0%a6%b6%e0%a7%88%e0%a6%ac%e0%a6%be%e0%a6%b2-%e0%a6%9a%e0%a6%be%e0%a6%b7%e0%a6%83-%e0%a6%85%e0%a6%b0%e0%a7%8d%e0%a6%a5%e0%a6%a8%e0%a7%80%e0%a6%a4%e0%a6%bf%e0%a6%b0-%e0%a6%a8%e0%a6%a4%e0%a7%81/" TargetMode="External"/><Relationship Id="rId11" Type="http://schemas.openxmlformats.org/officeDocument/2006/relationships/hyperlink" Target="https://www.youtube.com/watch?v=LVtKTh5zbiE" TargetMode="External"/><Relationship Id="rId5" Type="http://schemas.openxmlformats.org/officeDocument/2006/relationships/hyperlink" Target="https://content.iospress.com/articles/journal-of-climate-change/jcc220001" TargetMode="External"/><Relationship Id="rId15" Type="http://schemas.openxmlformats.org/officeDocument/2006/relationships/hyperlink" Target="https://www.youtube.com/watch?v=Cz80ywaIThI" TargetMode="External"/><Relationship Id="rId10" Type="http://schemas.openxmlformats.org/officeDocument/2006/relationships/hyperlink" Target="https://www.ittefaq.com.bd/311360/%E0%A6%95%E0%A6%95%E0%A7%8D%E0%A6%B8%E0%A6%AC%E0%A6%BE%E0%A6%9C%E0%A6%BE%E0%A6%B0-%E0%A6%89%E0%A6%AA%E0%A6%95%E0%A7%82%E0%A6%B2%E0%A7%87-%E0%A6%AC%E0%A6%BE%E0%A6%A1%E0%A6%BC%E0%A6%9B%E0%A7%87-%E0%A6%B8%E0%A6%BE%E0%A6%AE%E0%A7%81%E0%A6%A6%E0%A7%8D%E0%A6%B0%E0%A6%BF%E0%A6%95-%E0%A6%B6%E0%A7%88%E0%A6%AC%E0%A6%BE%E0%A6%B2-%E0%A6%9A%E0%A6%BE%E0%A6%B7" TargetMode="External"/><Relationship Id="rId19" Type="http://schemas.openxmlformats.org/officeDocument/2006/relationships/hyperlink" Target="https://www.youtube.com/watch?v=s1U6t9wAX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ainikpurbokone.net/index.php?page=1&amp;date=2022-01-16" TargetMode="External"/><Relationship Id="rId14" Type="http://schemas.openxmlformats.org/officeDocument/2006/relationships/hyperlink" Target="https://www.youtube.com/watch?v=Qq7LugTDaH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BMFA</dc:creator>
  <cp:lastModifiedBy>BMFA</cp:lastModifiedBy>
  <cp:revision>11</cp:revision>
  <dcterms:created xsi:type="dcterms:W3CDTF">2022-06-12T10:58:00Z</dcterms:created>
  <dcterms:modified xsi:type="dcterms:W3CDTF">2022-06-12T11:49:00Z</dcterms:modified>
</cp:coreProperties>
</file>